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691"/>
        <w:tblW w:w="161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851"/>
        <w:gridCol w:w="708"/>
        <w:gridCol w:w="709"/>
        <w:gridCol w:w="709"/>
        <w:gridCol w:w="709"/>
        <w:gridCol w:w="708"/>
        <w:gridCol w:w="1242"/>
        <w:gridCol w:w="1452"/>
        <w:gridCol w:w="1559"/>
      </w:tblGrid>
      <w:tr w:rsidR="00373E05" w:rsidRPr="00373E05" w:rsidTr="00DE1B18">
        <w:trPr>
          <w:trHeight w:val="882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 xml:space="preserve">IDENTIFICAÇÃO DO VEÍCULO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ANO </w:t>
            </w:r>
            <w:r w:rsidRPr="00DE1B18">
              <w:rPr>
                <w:rFonts w:ascii="Arial" w:eastAsia="Times New Roman" w:hAnsi="Arial" w:cs="Arial"/>
                <w:b/>
                <w:bCs/>
                <w:sz w:val="16"/>
                <w:lang w:eastAsia="pt-BR"/>
              </w:rPr>
              <w:t>FABRICAÇÃO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Default="00194C63" w:rsidP="00DE1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Potência</w:t>
            </w:r>
          </w:p>
          <w:p w:rsidR="00194C63" w:rsidRPr="00373E05" w:rsidRDefault="00194C63" w:rsidP="00DE1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lang w:eastAsia="pt-BR"/>
              </w:rPr>
              <w:t>cv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eastAsia="pt-BR"/>
              </w:rPr>
              <w:t>)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COMPLEMENTOS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TIPO DE COMBUSTÍVEL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ESTADO DE CONSERVAÇÃO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8E5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VALOR ATUAL DE MERCADO   (*)</w:t>
            </w:r>
          </w:p>
        </w:tc>
      </w:tr>
      <w:tr w:rsidR="00373E05" w:rsidRPr="00373E05" w:rsidTr="00DE1B18">
        <w:trPr>
          <w:trHeight w:val="168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MARCA/MODELO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PLACA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AC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DH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TE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AB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73E05">
              <w:rPr>
                <w:rFonts w:ascii="Arial" w:eastAsia="Times New Roman" w:hAnsi="Arial" w:cs="Arial"/>
                <w:b/>
                <w:bCs/>
                <w:lang w:eastAsia="pt-BR"/>
              </w:rPr>
              <w:t>ABS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NISSAN SENTRA 2.0SV CVT 5P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NRL 9271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FLEX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ÓTIMO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45.342,00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RENAULT FLUENCE SEDAN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HTO 3193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FLEX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ÓTIMO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32.483,00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GM ZAFIRA ELEGANCE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EEF 2372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FLEX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RUIM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26.847,00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NISSAN VERSA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QAB 6205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FLEX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</w:t>
            </w:r>
            <w:r w:rsidR="00194C63">
              <w:rPr>
                <w:rFonts w:ascii="Arial" w:eastAsia="Times New Roman" w:hAnsi="Arial" w:cs="Arial"/>
                <w:lang w:eastAsia="pt-BR"/>
              </w:rPr>
              <w:t xml:space="preserve"> </w:t>
            </w:r>
            <w:r w:rsidR="00194C63">
              <w:rPr>
                <w:rFonts w:ascii="Arial" w:eastAsia="Times New Roman" w:hAnsi="Arial" w:cs="Arial"/>
                <w:lang w:eastAsia="pt-BR"/>
              </w:rPr>
              <w:t>ÓTIMO</w:t>
            </w:r>
            <w:r w:rsidR="00194C63" w:rsidRPr="00373E05">
              <w:rPr>
                <w:rFonts w:ascii="Arial" w:eastAsia="Times New Roman" w:hAnsi="Arial" w:cs="Arial"/>
                <w:lang w:eastAsia="pt-BR"/>
              </w:rPr>
              <w:t xml:space="preserve"> </w:t>
            </w:r>
            <w:r w:rsidRPr="00373E05">
              <w:rPr>
                <w:rFonts w:ascii="Arial" w:eastAsia="Times New Roman" w:hAnsi="Arial" w:cs="Arial"/>
                <w:lang w:eastAsia="pt-BR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47.719,00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MITSUBISHI L 200 GL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NRZ 3940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DIESEL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</w:t>
            </w:r>
            <w:r w:rsidR="00194C63">
              <w:rPr>
                <w:rFonts w:ascii="Arial" w:eastAsia="Times New Roman" w:hAnsi="Arial" w:cs="Arial"/>
                <w:lang w:eastAsia="pt-BR"/>
              </w:rPr>
              <w:t xml:space="preserve"> </w:t>
            </w:r>
            <w:r w:rsidR="00194C63">
              <w:rPr>
                <w:rFonts w:ascii="Arial" w:eastAsia="Times New Roman" w:hAnsi="Arial" w:cs="Arial"/>
                <w:lang w:eastAsia="pt-BR"/>
              </w:rPr>
              <w:t>ÓTIMO</w:t>
            </w:r>
            <w:r w:rsidR="00194C63" w:rsidRPr="00373E05">
              <w:rPr>
                <w:rFonts w:ascii="Arial" w:eastAsia="Times New Roman" w:hAnsi="Arial" w:cs="Arial"/>
                <w:lang w:eastAsia="pt-BR"/>
              </w:rPr>
              <w:t xml:space="preserve"> </w:t>
            </w:r>
            <w:r w:rsidRPr="00373E05">
              <w:rPr>
                <w:rFonts w:ascii="Arial" w:eastAsia="Times New Roman" w:hAnsi="Arial" w:cs="Arial"/>
                <w:lang w:eastAsia="pt-BR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74.394,00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RENAULT MASTER L3H2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QAB 5546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DIESEL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194C63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ÓTIMO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96.895,00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RENAULT MASTER L1H1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QAB 5585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18"/>
                <w:lang w:eastAsia="pt-BR"/>
              </w:rPr>
              <w:t>NÃO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lang w:eastAsia="pt-BR"/>
              </w:rPr>
              <w:t>NÃO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DIESEL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194C63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ÓTIMO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109.557,00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CAMINHÃO VW 24.250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MHN1769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lang w:eastAsia="pt-BR"/>
              </w:rPr>
              <w:t>NÃO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DIESEL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194C63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ÓTIMO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122.521,00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CAMINHÃO AGRALE  8500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HQH 9506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lang w:eastAsia="pt-BR"/>
              </w:rPr>
              <w:t>NÃO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lang w:eastAsia="pt-BR"/>
              </w:rPr>
              <w:t>NÃO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DIESEL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RUIM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41.431,00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TOYOTA HILUX SW4 SRV 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EQX 9900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DIESEL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BOM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123.561,00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FORD FIESTA SEDAN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HSH 4976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FLEX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BOM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21.101,00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NISSAN FRONTIER 4X4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HSH 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DIESEL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BOM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44.154,00</w:t>
            </w:r>
          </w:p>
        </w:tc>
      </w:tr>
      <w:tr w:rsidR="00373E05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GM ZAFIRA ELEGANCE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EEF 2374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FLEX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RUIM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05" w:rsidRPr="00373E05" w:rsidRDefault="00373E05" w:rsidP="00373E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26.847,00</w:t>
            </w:r>
          </w:p>
        </w:tc>
      </w:tr>
      <w:tr w:rsidR="00194C63" w:rsidRPr="00373E05" w:rsidTr="00DE1B18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RENAULT   CLIO 1.6 16V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HSH 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FLEX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BOM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14.716,00</w:t>
            </w:r>
          </w:p>
        </w:tc>
      </w:tr>
      <w:tr w:rsidR="00194C63" w:rsidRPr="00373E05" w:rsidTr="00034D1A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NISSAN VERSA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QAB 6204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FLEX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lang w:eastAsia="pt-BR"/>
              </w:rPr>
              <w:t>ÓTIMO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47.719,00</w:t>
            </w:r>
          </w:p>
        </w:tc>
      </w:tr>
      <w:tr w:rsidR="00194C63" w:rsidRPr="00373E05" w:rsidTr="00194C63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FORD FIESTA SEDAN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HSH 4977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FLEX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 xml:space="preserve"> BOM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73E05">
              <w:rPr>
                <w:rFonts w:ascii="Arial" w:eastAsia="Times New Roman" w:hAnsi="Arial" w:cs="Arial"/>
                <w:color w:val="000000"/>
                <w:lang w:eastAsia="pt-BR"/>
              </w:rPr>
              <w:t>21.101,00</w:t>
            </w:r>
          </w:p>
        </w:tc>
      </w:tr>
      <w:tr w:rsidR="00194C63" w:rsidRPr="00373E05" w:rsidTr="00194C63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GM TRAILBLAZER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PBL 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73E05">
              <w:rPr>
                <w:rFonts w:ascii="Arial" w:eastAsia="Times New Roman" w:hAnsi="Arial" w:cs="Arial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73E0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Gasolina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ÓTIMO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C63" w:rsidRPr="00373E05" w:rsidRDefault="00194C63" w:rsidP="00194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144.038,00</w:t>
            </w:r>
          </w:p>
        </w:tc>
      </w:tr>
    </w:tbl>
    <w:p w:rsidR="00194C63" w:rsidRDefault="00194C63"/>
    <w:p w:rsidR="008E5BE4" w:rsidRDefault="00DE1B18">
      <w:r>
        <w:t>*</w:t>
      </w:r>
      <w:r w:rsidR="008E5BE4">
        <w:t>Valores atualizados pela Tabela Fipe de abril de 2021.</w:t>
      </w:r>
      <w:bookmarkStart w:id="0" w:name="_GoBack"/>
      <w:bookmarkEnd w:id="0"/>
    </w:p>
    <w:sectPr w:rsidR="008E5BE4" w:rsidSect="00373E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E05"/>
    <w:rsid w:val="00194C63"/>
    <w:rsid w:val="00373E05"/>
    <w:rsid w:val="0085197B"/>
    <w:rsid w:val="008E5BE4"/>
    <w:rsid w:val="00DE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16D38"/>
  <w15:chartTrackingRefBased/>
  <w15:docId w15:val="{EED054CE-9237-4DE9-92F6-582FCCC6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6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Federal 3ª Região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4</cp:revision>
  <dcterms:created xsi:type="dcterms:W3CDTF">2021-04-06T21:07:00Z</dcterms:created>
  <dcterms:modified xsi:type="dcterms:W3CDTF">2021-04-30T00:07:00Z</dcterms:modified>
</cp:coreProperties>
</file>